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5F" w:rsidRPr="0054175F" w:rsidRDefault="0054175F" w:rsidP="0054175F">
      <w:pPr>
        <w:rPr>
          <w:b/>
          <w:bCs/>
          <w:sz w:val="48"/>
          <w:szCs w:val="48"/>
          <w:u w:val="single"/>
          <w:rtl/>
        </w:rPr>
      </w:pPr>
      <w:r w:rsidRPr="0054175F">
        <w:rPr>
          <w:rFonts w:cs="Arial"/>
          <w:b/>
          <w:bCs/>
          <w:sz w:val="48"/>
          <w:szCs w:val="48"/>
          <w:u w:val="single"/>
          <w:rtl/>
        </w:rPr>
        <w:t>الدعاء من القرآن الكريم:</w:t>
      </w:r>
    </w:p>
    <w:p w:rsidR="0054175F" w:rsidRPr="0054175F" w:rsidRDefault="0054175F" w:rsidP="0054175F">
      <w:pPr>
        <w:pStyle w:val="a3"/>
        <w:numPr>
          <w:ilvl w:val="0"/>
          <w:numId w:val="1"/>
        </w:numPr>
      </w:pPr>
      <w:r w:rsidRPr="0054175F">
        <w:rPr>
          <w:rFonts w:cs="Arial"/>
          <w:rtl/>
        </w:rPr>
        <w:t>{حَسْبِيَ اللَّهُ لَا إِلَهَ إِلَّا هُوَ عَلَيْهِ تَوَكَّلْتُ وَهُوَ رَبُّ الْعَرْشِ الْعَظِيمِ (129)} [التوبة / 129].</w:t>
      </w:r>
    </w:p>
    <w:p w:rsidR="0054175F" w:rsidRPr="0054175F" w:rsidRDefault="0054175F" w:rsidP="0054175F">
      <w:pPr>
        <w:pStyle w:val="a3"/>
        <w:numPr>
          <w:ilvl w:val="0"/>
          <w:numId w:val="1"/>
        </w:numPr>
      </w:pPr>
      <w:r w:rsidRPr="0054175F">
        <w:rPr>
          <w:rFonts w:cs="Arial"/>
          <w:rtl/>
        </w:rPr>
        <w:t>{لَا إِلَهَ إِلَّا أَنْتَ سُبْحَانَكَ إِنِّي كُنْتُ مِنَ الظَّالِمِينَ (87)} [الأنبياء / 87].</w:t>
      </w:r>
    </w:p>
    <w:p w:rsidR="0054175F" w:rsidRPr="0054175F" w:rsidRDefault="0054175F" w:rsidP="0054175F">
      <w:pPr>
        <w:pStyle w:val="a3"/>
        <w:numPr>
          <w:ilvl w:val="0"/>
          <w:numId w:val="1"/>
        </w:numPr>
      </w:pPr>
      <w:r w:rsidRPr="0054175F">
        <w:rPr>
          <w:rFonts w:cs="Arial"/>
          <w:rtl/>
        </w:rPr>
        <w:t>{رَبَّنَا ظَلَمْنَا أَنْفُسَنَا وَإِنْ لَمْ تَغْفِرْ لَنَا وَتَرْحَمْنَا لَنَكُونَنَّ مِنَ الْخَاسِرِينَ (23)} [الأعراف/ 23].</w:t>
      </w:r>
    </w:p>
    <w:p w:rsidR="0054175F" w:rsidRPr="0054175F" w:rsidRDefault="0054175F" w:rsidP="0054175F">
      <w:pPr>
        <w:pStyle w:val="a3"/>
        <w:numPr>
          <w:ilvl w:val="0"/>
          <w:numId w:val="1"/>
        </w:numPr>
      </w:pPr>
      <w:r w:rsidRPr="0054175F">
        <w:rPr>
          <w:rFonts w:cs="Arial"/>
          <w:rtl/>
        </w:rPr>
        <w:t>{رَبَّنَا عَلَيْكَ تَوَكَّلْنَا وَإِلَيْكَ أَنَبْنَا وَإِلَيْكَ الْمَصِيرُ (4) رَبَّنَا لَا تَجْعَلْنَا فِتْنَةً لِلَّذِينَ كَفَرُوا وَاغْفِرْ لَنَا رَبَّنَا إِنَّكَ أَنْتَ الْعَزِيزُ الْحَكِيمُ (5)} [الممتحنة/4- 5].</w:t>
      </w:r>
    </w:p>
    <w:p w:rsidR="0054175F" w:rsidRPr="0054175F" w:rsidRDefault="0054175F" w:rsidP="0054175F">
      <w:pPr>
        <w:pStyle w:val="a3"/>
        <w:numPr>
          <w:ilvl w:val="0"/>
          <w:numId w:val="1"/>
        </w:numPr>
      </w:pPr>
      <w:r w:rsidRPr="0054175F">
        <w:rPr>
          <w:rFonts w:cs="Arial"/>
          <w:rtl/>
        </w:rPr>
        <w:t>{رَبَّنَا آمَنَّا بِمَا أَنْزَلْتَ وَاتَّبَعْنَا الرَّسُولَ فَاكْتُبْنَا مَعَ الشَّاهِدِينَ (53)} [آل عمران/53].</w:t>
      </w:r>
    </w:p>
    <w:p w:rsidR="0054175F" w:rsidRPr="0054175F" w:rsidRDefault="0054175F" w:rsidP="0054175F">
      <w:pPr>
        <w:pStyle w:val="a3"/>
        <w:numPr>
          <w:ilvl w:val="0"/>
          <w:numId w:val="1"/>
        </w:numPr>
      </w:pPr>
      <w:r w:rsidRPr="0054175F">
        <w:rPr>
          <w:rFonts w:cs="Arial"/>
          <w:rtl/>
        </w:rPr>
        <w:t>{رَبَّنَا آمَنَّا فَاغْفِرْ لَنَا وَارْحَمْنَا وَأَنْتَ خَيْرُ الرَّاحِمِينَ (109)} [المؤمنون/109].</w:t>
      </w:r>
    </w:p>
    <w:p w:rsidR="0054175F" w:rsidRDefault="0054175F" w:rsidP="0054175F">
      <w:pPr>
        <w:pStyle w:val="a3"/>
        <w:numPr>
          <w:ilvl w:val="0"/>
          <w:numId w:val="1"/>
        </w:numPr>
        <w:rPr>
          <w:rtl/>
        </w:rPr>
      </w:pPr>
      <w:r w:rsidRPr="0054175F">
        <w:rPr>
          <w:rFonts w:cs="Arial"/>
          <w:rtl/>
        </w:rPr>
        <w:t>{رَبَّنَا آمَنَّا فَاكْتُبْنَا مَعَ الشَّاهِدِينَ (83)} [المائدة/83].</w:t>
      </w:r>
    </w:p>
    <w:p w:rsidR="0054175F" w:rsidRDefault="0054175F" w:rsidP="0054175F">
      <w:pPr>
        <w:pStyle w:val="a3"/>
        <w:numPr>
          <w:ilvl w:val="0"/>
          <w:numId w:val="1"/>
        </w:numPr>
        <w:rPr>
          <w:rtl/>
        </w:rPr>
      </w:pPr>
      <w:r w:rsidRPr="0054175F">
        <w:rPr>
          <w:rFonts w:cs="Arial"/>
          <w:rtl/>
        </w:rPr>
        <w:t>{رَبَّنَا إِنَّنَا آمَنَّا فَاغْفِرْ لَنَا ذُنُوبَنَا وَقِنَا عَذَابَ النَّارِ (16)} [آل عمران/16].</w:t>
      </w:r>
    </w:p>
    <w:p w:rsidR="0054175F" w:rsidRDefault="0054175F" w:rsidP="0054175F">
      <w:pPr>
        <w:pStyle w:val="a3"/>
        <w:numPr>
          <w:ilvl w:val="0"/>
          <w:numId w:val="1"/>
        </w:numPr>
        <w:rPr>
          <w:rtl/>
        </w:rPr>
      </w:pPr>
      <w:r w:rsidRPr="0054175F">
        <w:rPr>
          <w:rFonts w:cs="Arial"/>
          <w:rtl/>
        </w:rPr>
        <w:t>{رَبَّنَا أَتْمِمْ لَنَا نُورَنَا وَاغْفِرْ لَنَا إِنَّكَ عَلَى كُلِّ شَيْءٍ قَدِيرٌ (8)} [التحريم/8].</w:t>
      </w:r>
    </w:p>
    <w:p w:rsidR="0054175F" w:rsidRPr="0054175F" w:rsidRDefault="0054175F" w:rsidP="0054175F">
      <w:pPr>
        <w:pStyle w:val="a3"/>
        <w:numPr>
          <w:ilvl w:val="0"/>
          <w:numId w:val="1"/>
        </w:numPr>
      </w:pPr>
      <w:r w:rsidRPr="0054175F">
        <w:rPr>
          <w:rFonts w:cs="Arial"/>
          <w:rtl/>
        </w:rPr>
        <w:t>{رَبَّنَا اغْفِرْ لَنَا وَلِإِخْوَانِنَا الَّذِينَ سَبَقُونَا بِالْإِيمَانِ وَلَا تَجْعَلْ فِي قُلُوبِنَا غِلًّا لِلَّذِينَ آمَنُوا رَبَّنَا إِنَّكَ رَءُوفٌ رَحِيمٌ (10)} [الحشر/10].</w:t>
      </w:r>
    </w:p>
    <w:p w:rsidR="0054175F" w:rsidRPr="0054175F" w:rsidRDefault="0054175F" w:rsidP="0054175F">
      <w:pPr>
        <w:pStyle w:val="a3"/>
        <w:numPr>
          <w:ilvl w:val="0"/>
          <w:numId w:val="1"/>
        </w:numPr>
      </w:pPr>
      <w:r w:rsidRPr="0054175F">
        <w:rPr>
          <w:rFonts w:cs="Arial"/>
          <w:rtl/>
        </w:rPr>
        <w:t>{رَبَّنَا تَقَبَّلْ مِنَّا إِنَّكَ أَنْتَ السَّمِيعُ الْعَلِيمُ (127) رَبَّنَا وَاجْعَلْنَا مُسْلِمَيْنِ لَكَ وَمِنْ ذُرِّيَّتِنَا أُمَّةً مُسْلِمَةً لَكَ وَأَرِنَا مَنَاسِكَنَا وَتُبْ عَلَيْنَا إِنَّكَ أَنْتَ التَّوَّابُ الرَّحِيمُ (128)} [البقرة/127- 128].</w:t>
      </w:r>
    </w:p>
    <w:p w:rsidR="0054175F" w:rsidRPr="0054175F" w:rsidRDefault="0054175F" w:rsidP="0054175F">
      <w:pPr>
        <w:pStyle w:val="a3"/>
        <w:numPr>
          <w:ilvl w:val="0"/>
          <w:numId w:val="1"/>
        </w:numPr>
      </w:pPr>
      <w:r w:rsidRPr="0054175F">
        <w:rPr>
          <w:rFonts w:cs="Arial"/>
          <w:rtl/>
        </w:rPr>
        <w:t>{رَبَّنَا لَا تَجْعَلْنَا فِتْنَةً لِلْقَوْمِ الظَّالِمِينَ (85) وَنَجِّنَا بِرَحْمَتِكَ مِنَ الْقَوْمِ الْكَافِرِينَ (86)} [يونس/85- 86].</w:t>
      </w:r>
    </w:p>
    <w:p w:rsidR="0054175F" w:rsidRPr="0054175F" w:rsidRDefault="0054175F" w:rsidP="0054175F">
      <w:pPr>
        <w:pStyle w:val="a3"/>
        <w:numPr>
          <w:ilvl w:val="0"/>
          <w:numId w:val="1"/>
        </w:numPr>
      </w:pPr>
      <w:r w:rsidRPr="0054175F">
        <w:rPr>
          <w:rFonts w:cs="Arial"/>
          <w:rtl/>
        </w:rPr>
        <w:t>{رَبَّنَا اغْفِرْ لَنَا ذُنُوبَنَا وَإِسْرَافَنَا فِي أَمْرِنَا وَثَبِّتْ أَقْدَامَنَا وَانْصُرْنَا عَلَى الْقَوْمِ الْكَافِرِينَ (147)} [آل عمران/147].</w:t>
      </w:r>
    </w:p>
    <w:p w:rsidR="0054175F" w:rsidRDefault="0054175F" w:rsidP="0054175F">
      <w:pPr>
        <w:pStyle w:val="a3"/>
        <w:numPr>
          <w:ilvl w:val="0"/>
          <w:numId w:val="1"/>
        </w:numPr>
        <w:rPr>
          <w:rtl/>
        </w:rPr>
      </w:pPr>
      <w:r w:rsidRPr="0054175F">
        <w:rPr>
          <w:rFonts w:cs="Arial"/>
          <w:rtl/>
        </w:rPr>
        <w:t>{رَبَّنَا آتِنَا مِنْ لَدُنْكَ رَحْمَةً وَهَيِّئْ لَنَا مِنْ أَمْرِنَا رَشَدًا (10)} [الكهف/10].</w:t>
      </w:r>
    </w:p>
    <w:p w:rsidR="0054175F" w:rsidRDefault="0054175F" w:rsidP="0054175F">
      <w:pPr>
        <w:pStyle w:val="a3"/>
        <w:numPr>
          <w:ilvl w:val="0"/>
          <w:numId w:val="1"/>
        </w:numPr>
        <w:rPr>
          <w:rtl/>
        </w:rPr>
      </w:pPr>
      <w:r w:rsidRPr="0054175F">
        <w:rPr>
          <w:rFonts w:cs="Arial"/>
          <w:rtl/>
        </w:rPr>
        <w:t>{رَبَّنَا هَبْ لَنَا مِنْ أَزْوَاجِنَا وَذُرِّيَّاتِنَا قُرَّةَ أَعْيُنٍ وَاجْعَلْنَا لِلْمُتَّقِينَ إِمَامًا (74)} [الفرقان/74].</w:t>
      </w:r>
    </w:p>
    <w:p w:rsidR="0054175F" w:rsidRDefault="0054175F" w:rsidP="0054175F">
      <w:pPr>
        <w:pStyle w:val="a3"/>
        <w:numPr>
          <w:ilvl w:val="0"/>
          <w:numId w:val="1"/>
        </w:numPr>
        <w:rPr>
          <w:rtl/>
        </w:rPr>
      </w:pPr>
      <w:r w:rsidRPr="0054175F">
        <w:rPr>
          <w:rFonts w:cs="Arial"/>
          <w:rtl/>
        </w:rPr>
        <w:t>{رَبَّنَا اصْرِفْ عَنَّا عَذَابَ جَهَنَّمَ إِنَّ عَذَابَهَا كَانَ غَرَامًا (65) إِنَّهَا سَاءَتْ مُسْتَقَرًّا وَمُقَامًا (66)} [الفرقان/65- 66].</w:t>
      </w:r>
    </w:p>
    <w:p w:rsidR="0054175F" w:rsidRDefault="0054175F" w:rsidP="0054175F">
      <w:pPr>
        <w:pStyle w:val="a3"/>
        <w:numPr>
          <w:ilvl w:val="0"/>
          <w:numId w:val="1"/>
        </w:numPr>
        <w:rPr>
          <w:rtl/>
        </w:rPr>
      </w:pPr>
      <w:r w:rsidRPr="0054175F">
        <w:rPr>
          <w:rFonts w:cs="Arial"/>
          <w:rtl/>
        </w:rPr>
        <w:t>{رَبَّنَا آتِنَا فِي الدُّنْيَا حَسَنَةً وَفِي الْآخِرَةِ حَسَنَةً وَقِنَا عَذَابَ النَّارِ (201)} [البقرة/201].</w:t>
      </w:r>
    </w:p>
    <w:p w:rsidR="0054175F" w:rsidRDefault="0054175F" w:rsidP="0054175F">
      <w:pPr>
        <w:pStyle w:val="a3"/>
        <w:numPr>
          <w:ilvl w:val="0"/>
          <w:numId w:val="1"/>
        </w:numPr>
        <w:rPr>
          <w:rtl/>
        </w:rPr>
      </w:pPr>
      <w:r w:rsidRPr="0054175F">
        <w:rPr>
          <w:rFonts w:cs="Arial"/>
          <w:rtl/>
        </w:rPr>
        <w:t>{سَمِعْنَا وَأَطَعْنَا غُفْرَانَكَ رَبَّنَا وَإِلَيْكَ الْمَصِيرُ (285)} [البقرة/285].</w:t>
      </w:r>
    </w:p>
    <w:p w:rsidR="0054175F" w:rsidRDefault="0054175F" w:rsidP="0054175F">
      <w:pPr>
        <w:pStyle w:val="a3"/>
        <w:numPr>
          <w:ilvl w:val="0"/>
          <w:numId w:val="1"/>
        </w:numPr>
        <w:rPr>
          <w:rtl/>
        </w:rPr>
      </w:pPr>
      <w:r w:rsidRPr="0054175F">
        <w:rPr>
          <w:rFonts w:cs="Arial"/>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 [البقرة/286].</w:t>
      </w:r>
    </w:p>
    <w:p w:rsidR="0054175F" w:rsidRDefault="0054175F" w:rsidP="0054175F">
      <w:pPr>
        <w:pStyle w:val="a3"/>
        <w:numPr>
          <w:ilvl w:val="0"/>
          <w:numId w:val="1"/>
        </w:numPr>
        <w:rPr>
          <w:rtl/>
        </w:rPr>
      </w:pPr>
      <w:r w:rsidRPr="0054175F">
        <w:rPr>
          <w:rFonts w:cs="Arial"/>
          <w:rtl/>
        </w:rPr>
        <w:t>{رَبَّنَا لَا تُزِغْ قُلُوبَنَا بَعْدَ إِذْ هَدَيْتَنَا وَهَبْ لَنَا مِنْ لَدُنْكَ رَحْمَةً إِنَّكَ أَنْتَ الْوَهَّابُ (8) رَبَّنَا إِنَّكَ جَامِعُ النَّاسِ لِيَوْمٍ لَا رَيْبَ فِيهِ إِنَّ اللَّهَ لَا يُخْلِفُ الْمِيعَادَ (9)} [آل عمران/8- 9].</w:t>
      </w:r>
    </w:p>
    <w:p w:rsidR="0054175F" w:rsidRPr="0054175F" w:rsidRDefault="0054175F" w:rsidP="0054175F">
      <w:pPr>
        <w:pStyle w:val="a3"/>
        <w:numPr>
          <w:ilvl w:val="0"/>
          <w:numId w:val="1"/>
        </w:numPr>
      </w:pPr>
      <w:r w:rsidRPr="0054175F">
        <w:rPr>
          <w:rFonts w:cs="Arial"/>
          <w:rtl/>
        </w:rPr>
        <w:t>{رَبَّنَا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[آل عمران/191- 194].</w:t>
      </w:r>
    </w:p>
    <w:p w:rsidR="0054175F" w:rsidRPr="0054175F" w:rsidRDefault="0054175F" w:rsidP="0054175F">
      <w:pPr>
        <w:pStyle w:val="a3"/>
        <w:numPr>
          <w:ilvl w:val="0"/>
          <w:numId w:val="1"/>
        </w:numPr>
      </w:pPr>
      <w:r w:rsidRPr="0054175F">
        <w:rPr>
          <w:rFonts w:cs="Arial"/>
          <w:rtl/>
        </w:rPr>
        <w:t>{رَبَّنَا اغْفِرْ لِي وَلِوَالِدَيَّ وَلِلْمُؤْمِنِينَ يَوْمَ يَقُومُ الْحِسَابُ (41)} [إبراهيم/41].</w:t>
      </w:r>
    </w:p>
    <w:p w:rsidR="0054175F" w:rsidRPr="0054175F" w:rsidRDefault="0054175F" w:rsidP="0054175F">
      <w:pPr>
        <w:pStyle w:val="a3"/>
        <w:numPr>
          <w:ilvl w:val="0"/>
          <w:numId w:val="1"/>
        </w:numPr>
      </w:pPr>
      <w:r w:rsidRPr="0054175F">
        <w:rPr>
          <w:rFonts w:cs="Arial"/>
          <w:rtl/>
        </w:rPr>
        <w:t xml:space="preserve">{رَبِّ أَوْزِعْنِي أَنْ أَشْكُرَ نِعْمَتَكَ الَّتِي أَنْعَمْتَ عَلَيَّ وَعَلَى وَالِدَيَّ وَأَنْ أَعْمَلَ صَالِحًا </w:t>
      </w:r>
      <w:proofErr w:type="spellStart"/>
      <w:r w:rsidRPr="0054175F">
        <w:rPr>
          <w:rFonts w:cs="Arial"/>
          <w:rtl/>
        </w:rPr>
        <w:t>تَرْضَاهُ</w:t>
      </w:r>
      <w:proofErr w:type="spellEnd"/>
      <w:r w:rsidRPr="0054175F">
        <w:rPr>
          <w:rFonts w:cs="Arial"/>
          <w:rtl/>
        </w:rPr>
        <w:t xml:space="preserve"> وَأَدْخِلْنِي بِرَحْمَتِكَ فِي عِبَادِكَ الصَّالِحِينَ (19)} [النمل/19].</w:t>
      </w:r>
    </w:p>
    <w:p w:rsidR="0054175F" w:rsidRPr="0054175F" w:rsidRDefault="0054175F" w:rsidP="0054175F">
      <w:pPr>
        <w:pStyle w:val="a3"/>
        <w:numPr>
          <w:ilvl w:val="0"/>
          <w:numId w:val="1"/>
        </w:numPr>
      </w:pPr>
      <w:r w:rsidRPr="0054175F">
        <w:rPr>
          <w:rFonts w:cs="Arial"/>
          <w:rtl/>
        </w:rPr>
        <w:t>{رَبِّ اجْعَلْنِي مُقِيمَ الصَّلَاةِ وَمِنْ ذُرِّيَّتِي رَبَّنَا وَتَقَبَّلْ دُعَاءِ (40)} [إبراهيم/ 40].</w:t>
      </w:r>
    </w:p>
    <w:p w:rsidR="0054175F" w:rsidRDefault="0054175F" w:rsidP="0054175F">
      <w:pPr>
        <w:pStyle w:val="a3"/>
        <w:numPr>
          <w:ilvl w:val="0"/>
          <w:numId w:val="1"/>
        </w:numPr>
        <w:rPr>
          <w:rtl/>
        </w:rPr>
      </w:pPr>
      <w:r w:rsidRPr="0054175F">
        <w:rPr>
          <w:rFonts w:cs="Arial"/>
          <w:rtl/>
        </w:rPr>
        <w:t xml:space="preserve">{رَبِّ أَوْزِعْنِي أَنْ أَشْكُرَ نِعْمَتَكَ الَّتِي أَنْعَمْتَ عَلَيَّ وَعَلَى وَالِدَيَّ وَأَنْ أَعْمَلَ صَالِحًا </w:t>
      </w:r>
      <w:proofErr w:type="spellStart"/>
      <w:r w:rsidRPr="0054175F">
        <w:rPr>
          <w:rFonts w:cs="Arial"/>
          <w:rtl/>
        </w:rPr>
        <w:t>تَرْضَاهُ</w:t>
      </w:r>
      <w:proofErr w:type="spellEnd"/>
      <w:r w:rsidRPr="0054175F">
        <w:rPr>
          <w:rFonts w:cs="Arial"/>
          <w:rtl/>
        </w:rPr>
        <w:t xml:space="preserve"> وَأَصْلِحْ لِي فِي ذُرِّيَّتِي إِنِّي تُبْتُ إِلَيْكَ وَإِنِّي مِنَ الْمُسْلِمِينَ (15)} [الأحقاف/15].</w:t>
      </w:r>
    </w:p>
    <w:p w:rsidR="0054175F" w:rsidRDefault="0054175F" w:rsidP="0054175F">
      <w:pPr>
        <w:pStyle w:val="a3"/>
        <w:numPr>
          <w:ilvl w:val="0"/>
          <w:numId w:val="1"/>
        </w:numPr>
        <w:rPr>
          <w:rtl/>
        </w:rPr>
      </w:pPr>
      <w:r w:rsidRPr="0054175F">
        <w:rPr>
          <w:rFonts w:cs="Arial"/>
          <w:rtl/>
        </w:rPr>
        <w:t>{رَبِّ إِنِّي ظَلَمْتُ نَفْسِي فَاغْفِرْ لِي} [القصص/16].</w:t>
      </w:r>
    </w:p>
    <w:p w:rsidR="0054175F" w:rsidRDefault="0054175F" w:rsidP="0054175F">
      <w:pPr>
        <w:pStyle w:val="a3"/>
        <w:numPr>
          <w:ilvl w:val="0"/>
          <w:numId w:val="1"/>
        </w:numPr>
        <w:rPr>
          <w:rtl/>
        </w:rPr>
      </w:pPr>
      <w:r w:rsidRPr="0054175F">
        <w:rPr>
          <w:rFonts w:cs="Arial"/>
          <w:rtl/>
        </w:rPr>
        <w:t>{رَبِّ اشْرَحْ لِي صَدْرِي (25) وَيَسِّرْ لِي أَمْرِي (26) وَاحْلُلْ عُقْدَةً مِنْ لِسَانِي (27) يَفْقَهُوا قَوْلِي (28)} [طه/25- 28].</w:t>
      </w:r>
    </w:p>
    <w:p w:rsidR="0054175F" w:rsidRDefault="0054175F" w:rsidP="0054175F">
      <w:pPr>
        <w:pStyle w:val="a3"/>
        <w:numPr>
          <w:ilvl w:val="0"/>
          <w:numId w:val="1"/>
        </w:numPr>
        <w:rPr>
          <w:rtl/>
        </w:rPr>
      </w:pPr>
      <w:r w:rsidRPr="0054175F">
        <w:rPr>
          <w:rFonts w:cs="Arial"/>
          <w:rtl/>
        </w:rPr>
        <w:t>{رَبِّ إِنِّي أَعُوذُ بِكَ أَنْ أَسْأَلَكَ مَا لَيْسَ لِي بِهِ عِلْمٌ وَإِلَّا تَغْفِرْ لِي وَتَرْحَمْنِي أَكُنْ مِنَ الْخَاسِرِينَ (47)} [هود/47].</w:t>
      </w:r>
    </w:p>
    <w:p w:rsidR="0054175F" w:rsidRPr="0054175F" w:rsidRDefault="0054175F" w:rsidP="0054175F">
      <w:pPr>
        <w:pStyle w:val="a3"/>
        <w:numPr>
          <w:ilvl w:val="0"/>
          <w:numId w:val="1"/>
        </w:numPr>
      </w:pPr>
      <w:r w:rsidRPr="0054175F">
        <w:rPr>
          <w:rFonts w:cs="Arial"/>
          <w:rtl/>
        </w:rPr>
        <w:t>{رَبِّ هَبْ لِي حُكْمًا وَأَلْحِقْنِي بِالصَّالِحِينَ (83) وَاجْعَلْ لِي لِسَانَ صِدْقٍ فِي الْآخِرِينَ (84) وَاجْعَلْنِي مِنْ وَرَثَةِ جَنَّةِ النَّعِيمِ (85)} [الشعراء/83- 85].</w:t>
      </w:r>
    </w:p>
    <w:p w:rsidR="0054175F" w:rsidRPr="0054175F" w:rsidRDefault="0054175F" w:rsidP="0054175F">
      <w:pPr>
        <w:pStyle w:val="a3"/>
        <w:numPr>
          <w:ilvl w:val="0"/>
          <w:numId w:val="1"/>
        </w:numPr>
      </w:pPr>
      <w:r w:rsidRPr="0054175F">
        <w:rPr>
          <w:rFonts w:cs="Arial"/>
          <w:rtl/>
        </w:rPr>
        <w:lastRenderedPageBreak/>
        <w:t>{رَبِّ اغْفِرْ لِي وَلِوَالِدَيَّ وَلِمَنْ دَخَلَ بَيْتِيَ مُؤْمِنًا وَلِلْمُؤْمِنِينَ وَالْمُؤْمِنَاتِ وَلَا تَزِدِ الظَّالِمِينَ إِلَّا تَبَارًا (28)} [نوح/28].</w:t>
      </w:r>
    </w:p>
    <w:p w:rsidR="0054175F" w:rsidRPr="0054175F" w:rsidRDefault="0054175F" w:rsidP="0054175F">
      <w:pPr>
        <w:pStyle w:val="a3"/>
        <w:numPr>
          <w:ilvl w:val="0"/>
          <w:numId w:val="1"/>
        </w:numPr>
      </w:pPr>
      <w:r w:rsidRPr="0054175F">
        <w:rPr>
          <w:rFonts w:cs="Arial"/>
          <w:rtl/>
        </w:rPr>
        <w:t>{رَبِّ هَبْ لِي مِنْ لَدُنْكَ ذُرِّيَّةً طَيِّبَةً إِنَّكَ سَمِيعُ الدُّعَاءِ (38)} [آل عمران/38].</w:t>
      </w:r>
    </w:p>
    <w:p w:rsidR="0054175F" w:rsidRPr="0054175F" w:rsidRDefault="0054175F" w:rsidP="0054175F">
      <w:pPr>
        <w:pStyle w:val="a3"/>
        <w:numPr>
          <w:ilvl w:val="0"/>
          <w:numId w:val="1"/>
        </w:numPr>
      </w:pPr>
      <w:r w:rsidRPr="0054175F">
        <w:rPr>
          <w:rFonts w:cs="Arial"/>
          <w:rtl/>
        </w:rPr>
        <w:t>{رَبِّ لَا تَذَرْنِي فَرْدًا وَأَنْتَ خَيْرُ الْوَارِثِينَ (89)} [الأنبياء/89].</w:t>
      </w:r>
    </w:p>
    <w:p w:rsidR="0054175F" w:rsidRDefault="0054175F" w:rsidP="0054175F">
      <w:pPr>
        <w:pStyle w:val="a3"/>
        <w:numPr>
          <w:ilvl w:val="0"/>
          <w:numId w:val="1"/>
        </w:numPr>
        <w:rPr>
          <w:rtl/>
        </w:rPr>
      </w:pPr>
      <w:r w:rsidRPr="0054175F">
        <w:rPr>
          <w:rFonts w:cs="Arial"/>
          <w:rtl/>
        </w:rPr>
        <w:t>{رَبِّ هَبْ لِي مِنَ الصَّالِحِينَ (100)} [الصافات/100].</w:t>
      </w:r>
    </w:p>
    <w:p w:rsidR="0054175F" w:rsidRDefault="0054175F" w:rsidP="0054175F">
      <w:pPr>
        <w:pStyle w:val="a3"/>
        <w:numPr>
          <w:ilvl w:val="0"/>
          <w:numId w:val="1"/>
        </w:numPr>
        <w:rPr>
          <w:rtl/>
        </w:rPr>
      </w:pPr>
      <w:r w:rsidRPr="0054175F">
        <w:rPr>
          <w:rFonts w:cs="Arial"/>
          <w:rtl/>
        </w:rPr>
        <w:t>{رَبِّ اغْفِرْ وَارْحَمْ وَأَنْتَ خَيْرُ الرَّاحِمِينَ (118)} [المؤمنون/118].</w:t>
      </w:r>
    </w:p>
    <w:p w:rsidR="0054175F" w:rsidRDefault="0054175F" w:rsidP="0054175F">
      <w:pPr>
        <w:pStyle w:val="a3"/>
        <w:numPr>
          <w:ilvl w:val="0"/>
          <w:numId w:val="1"/>
        </w:numPr>
        <w:rPr>
          <w:rtl/>
        </w:rPr>
      </w:pPr>
      <w:r w:rsidRPr="0054175F">
        <w:rPr>
          <w:rFonts w:cs="Arial"/>
          <w:rtl/>
        </w:rPr>
        <w:t>{رَبِّ أَعُوذُ بِكَ مِنْ هَمَزَاتِ الشَّيَاطِينِ (97) وَأَعُوذُ بِكَ رَبِّ أَنْ يَحْضُرُونِ (98)}... [المؤمنون/ 97- 98].</w:t>
      </w:r>
    </w:p>
    <w:p w:rsidR="0054175F" w:rsidRDefault="0054175F" w:rsidP="0054175F">
      <w:pPr>
        <w:pStyle w:val="a3"/>
        <w:numPr>
          <w:ilvl w:val="0"/>
          <w:numId w:val="1"/>
        </w:numPr>
        <w:rPr>
          <w:rtl/>
        </w:rPr>
      </w:pPr>
      <w:r w:rsidRPr="0054175F">
        <w:rPr>
          <w:rFonts w:cs="Arial"/>
          <w:rtl/>
        </w:rPr>
        <w:t>{رَبِّ زِدْنِي عِلْمًا (114)} [طه/114].</w:t>
      </w:r>
    </w:p>
    <w:p w:rsidR="0054175F" w:rsidRDefault="0054175F" w:rsidP="0054175F">
      <w:pPr>
        <w:pStyle w:val="a3"/>
        <w:numPr>
          <w:ilvl w:val="0"/>
          <w:numId w:val="1"/>
        </w:numPr>
        <w:rPr>
          <w:rtl/>
        </w:rPr>
      </w:pPr>
      <w:r w:rsidRPr="0054175F">
        <w:rPr>
          <w:rFonts w:cs="Arial"/>
          <w:rtl/>
        </w:rPr>
        <w:t>{رَبِّ أَدْخِلْنِي مُدْخَلَ صِدْقٍ وَأَخْرِجْنِي مُخْرَجَ صِدْقٍ وَاجْعَلْ لِي مِنْ لَدُنْكَ سُلْطَانًا نَصِيرًا (80)} [الإسراء/80].</w:t>
      </w:r>
    </w:p>
    <w:p w:rsidR="0054175F" w:rsidRDefault="0054175F" w:rsidP="0054175F">
      <w:pPr>
        <w:pStyle w:val="a3"/>
        <w:numPr>
          <w:ilvl w:val="0"/>
          <w:numId w:val="1"/>
        </w:numPr>
        <w:rPr>
          <w:rtl/>
        </w:rPr>
      </w:pPr>
      <w:r w:rsidRPr="0054175F">
        <w:rPr>
          <w:rFonts w:cs="Arial"/>
          <w:rtl/>
        </w:rPr>
        <w:t>{رَبِّ أَنْزِلْنِي مُنْزَلًا مُبَارَكًا وَأَنْتَ خَيْرُ الْمُنْزِلِينَ (29)} [المؤمنون/29].</w:t>
      </w:r>
    </w:p>
    <w:p w:rsidR="0054175F" w:rsidRDefault="0054175F" w:rsidP="0054175F">
      <w:pPr>
        <w:pStyle w:val="a3"/>
        <w:numPr>
          <w:ilvl w:val="0"/>
          <w:numId w:val="1"/>
        </w:numPr>
        <w:rPr>
          <w:rtl/>
        </w:rPr>
      </w:pPr>
      <w:r w:rsidRPr="0054175F">
        <w:rPr>
          <w:rFonts w:cs="Arial"/>
          <w:rtl/>
        </w:rPr>
        <w:t>{رَبِّ بِمَا أَنْعَمْتَ عَلَيَّ فَلَنْ أَكُونَ ظَهِيرًا لِلْمُجْرِمِينَ (17)} [القصص/17].</w:t>
      </w:r>
    </w:p>
    <w:p w:rsidR="0054175F" w:rsidRDefault="0054175F" w:rsidP="0054175F">
      <w:pPr>
        <w:pStyle w:val="a3"/>
        <w:numPr>
          <w:ilvl w:val="0"/>
          <w:numId w:val="1"/>
        </w:numPr>
        <w:rPr>
          <w:rtl/>
        </w:rPr>
      </w:pPr>
      <w:r w:rsidRPr="0054175F">
        <w:rPr>
          <w:rFonts w:cs="Arial"/>
          <w:rtl/>
        </w:rPr>
        <w:t xml:space="preserve">{رَبِّ انْصُرْنِي عَلَى الْقَوْمِ الْمُفْسِدِينَ (30)} [العنكبوت/30].  </w:t>
      </w:r>
    </w:p>
    <w:p w:rsidR="0054175F" w:rsidRPr="0054175F" w:rsidRDefault="0054175F" w:rsidP="0054175F">
      <w:pPr>
        <w:rPr>
          <w:b/>
          <w:bCs/>
          <w:sz w:val="52"/>
          <w:szCs w:val="52"/>
          <w:u w:val="single"/>
          <w:rtl/>
        </w:rPr>
      </w:pPr>
      <w:r w:rsidRPr="0054175F">
        <w:rPr>
          <w:rFonts w:cs="Arial"/>
          <w:b/>
          <w:bCs/>
          <w:sz w:val="52"/>
          <w:szCs w:val="52"/>
          <w:u w:val="single"/>
          <w:rtl/>
        </w:rPr>
        <w:t xml:space="preserve">من </w:t>
      </w:r>
      <w:r w:rsidRPr="005726C5">
        <w:rPr>
          <w:rFonts w:cs="Arial"/>
          <w:b/>
          <w:bCs/>
          <w:sz w:val="48"/>
          <w:szCs w:val="48"/>
          <w:u w:val="single"/>
          <w:rtl/>
        </w:rPr>
        <w:t>دعاء</w:t>
      </w:r>
      <w:r w:rsidRPr="0054175F">
        <w:rPr>
          <w:rFonts w:cs="Arial"/>
          <w:b/>
          <w:bCs/>
          <w:sz w:val="52"/>
          <w:szCs w:val="52"/>
          <w:u w:val="single"/>
          <w:rtl/>
        </w:rPr>
        <w:t xml:space="preserve"> النبي صلى الله عليه وسلم:</w:t>
      </w:r>
    </w:p>
    <w:p w:rsidR="0054175F" w:rsidRDefault="0054175F" w:rsidP="005726C5">
      <w:pPr>
        <w:pStyle w:val="a3"/>
        <w:numPr>
          <w:ilvl w:val="0"/>
          <w:numId w:val="2"/>
        </w:numPr>
        <w:rPr>
          <w:rtl/>
        </w:rPr>
      </w:pPr>
      <w:r w:rsidRPr="005726C5">
        <w:rPr>
          <w:rFonts w:cs="Arial"/>
          <w:rtl/>
        </w:rPr>
        <w:t>«اللَّهُمَّ رَبَّنَا لَكَ الحَمْدُ، أَنْتَ قَيِّمُ السَّمَاوَاتِ وَالأَرْضِ، وَلَكَ الحَمْدُ أَنْتَ رَبُّ السَّمَاوَاتِ وَالأَرْضِ وَمَنْ فِيهِنَّ، وَلَكَ الحَمْدُ، أَنْتَ نُورُ السَّمَاوَاتِ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وَأَسْرَرْتُ وَأَعْلَنْتُ، وَمَا أَنْتَ أَعْلَمُ بِهِ مِنِّي لا إلَهَ إلَّا أَنْتَ». متفق عليه.</w:t>
      </w:r>
    </w:p>
    <w:p w:rsidR="0054175F" w:rsidRDefault="0054175F" w:rsidP="005726C5">
      <w:pPr>
        <w:pStyle w:val="a3"/>
        <w:numPr>
          <w:ilvl w:val="0"/>
          <w:numId w:val="2"/>
        </w:numPr>
        <w:rPr>
          <w:rtl/>
        </w:rPr>
      </w:pPr>
      <w:r w:rsidRPr="005726C5">
        <w:rPr>
          <w:rFonts w:cs="Arial"/>
          <w:rtl/>
        </w:rPr>
        <w:t>«اللَّهُمَّ اهْدِنِي فِيمَنْ هَدَيْتَ، وَعَافِنِي فِيمَنْ عَافَيْتَ، وَتَوَلَّنِي فِيمَنْ تَوَلَّيْتَ، وَبَارِكْ لِي فِيمَا أَعْطَيْتَ، وَقِنِي شَرَّ مَا قَضَيْتَ، إِنَّكَ تَقْضِي وَلَا يُقْضَى عَلَيْكَ، وإِنَّهُ لَا يَذِلُّ مَنْ وَالَيْتَ، وَلاَ يَعِزُّ مَنْ عَادَيْتَ، تَبَارَكْتَ رَبَّنَا وَتَعَالَيْتَ». أخرجه أبو داود والترمذي.</w:t>
      </w:r>
    </w:p>
    <w:p w:rsidR="0054175F" w:rsidRDefault="0054175F" w:rsidP="005726C5">
      <w:pPr>
        <w:pStyle w:val="a3"/>
        <w:numPr>
          <w:ilvl w:val="0"/>
          <w:numId w:val="2"/>
        </w:numPr>
        <w:rPr>
          <w:rtl/>
        </w:rPr>
      </w:pPr>
      <w:r w:rsidRPr="005726C5">
        <w:rPr>
          <w:rFonts w:cs="Arial"/>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متفق عليه.</w:t>
      </w:r>
    </w:p>
    <w:p w:rsidR="0054175F" w:rsidRDefault="0054175F" w:rsidP="005726C5">
      <w:pPr>
        <w:pStyle w:val="a3"/>
        <w:numPr>
          <w:ilvl w:val="0"/>
          <w:numId w:val="2"/>
        </w:numPr>
        <w:rPr>
          <w:rtl/>
        </w:rPr>
      </w:pPr>
      <w:r w:rsidRPr="005726C5">
        <w:rPr>
          <w:rFonts w:cs="Arial"/>
          <w:rtl/>
        </w:rPr>
        <w:t>«اللَّهُمَّ آتِنَا فِي الدُّنْيَا حَسَنَةً، وَفِي الآخِرَةِ حَسَنَةً، وَقِنَا عَذَابَ النَّارِ». متفق عليه.</w:t>
      </w:r>
    </w:p>
    <w:p w:rsidR="0054175F" w:rsidRDefault="0054175F" w:rsidP="005726C5">
      <w:pPr>
        <w:pStyle w:val="a3"/>
        <w:numPr>
          <w:ilvl w:val="0"/>
          <w:numId w:val="2"/>
        </w:numPr>
        <w:rPr>
          <w:rtl/>
        </w:rPr>
      </w:pPr>
      <w:r w:rsidRPr="005726C5">
        <w:rPr>
          <w:rFonts w:cs="Arial"/>
          <w:rtl/>
        </w:rPr>
        <w:t>«اللَّهُمَّ إنِّي أَعُوذُ بِكَ مِنَ العَجْزِ وَالكَسَلِ، وَالجُبْنِ وَالهَرَمِ وَالبُخْلِ، وَأَعُوذُ بِكَ مِنْ عَذَابِ القَبْرِ، وَمِنْ فِتْنَةِ المَحْيَا وَالمَمَاتِ». متفق عليه.</w:t>
      </w:r>
    </w:p>
    <w:p w:rsidR="0054175F" w:rsidRDefault="0054175F" w:rsidP="005726C5">
      <w:pPr>
        <w:pStyle w:val="a3"/>
        <w:numPr>
          <w:ilvl w:val="0"/>
          <w:numId w:val="2"/>
        </w:numPr>
        <w:rPr>
          <w:rtl/>
        </w:rPr>
      </w:pPr>
      <w:r w:rsidRPr="005726C5">
        <w:rPr>
          <w:rFonts w:cs="Arial"/>
          <w:rtl/>
        </w:rPr>
        <w:t>وكان رسول الله- صلى الله عليه وسلم- «يتعوذ بِالله مِنْ جَهْدِ البَلاءِ، وَدَرَكِ الشَّقَاءِ، وَسُوءِ القَضَاءِ، وَشَمَاتَةِ الأَعْدَاءِ». متفق عليه.</w:t>
      </w:r>
    </w:p>
    <w:p w:rsidR="0054175F" w:rsidRDefault="0054175F" w:rsidP="005726C5">
      <w:pPr>
        <w:pStyle w:val="a3"/>
        <w:numPr>
          <w:ilvl w:val="0"/>
          <w:numId w:val="2"/>
        </w:numPr>
        <w:rPr>
          <w:rtl/>
        </w:rPr>
      </w:pPr>
      <w:r w:rsidRPr="005726C5">
        <w:rPr>
          <w:rFonts w:cs="Arial"/>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أخرجه مسلم.</w:t>
      </w:r>
    </w:p>
    <w:p w:rsidR="005726C5" w:rsidRPr="005726C5" w:rsidRDefault="0054175F" w:rsidP="005726C5">
      <w:pPr>
        <w:pStyle w:val="a3"/>
        <w:numPr>
          <w:ilvl w:val="0"/>
          <w:numId w:val="2"/>
        </w:numPr>
        <w:rPr>
          <w:rFonts w:hint="cs"/>
        </w:rPr>
      </w:pPr>
      <w:r w:rsidRPr="005726C5">
        <w:rPr>
          <w:rFonts w:cs="Arial"/>
          <w:rtl/>
        </w:rPr>
        <w:t>«اللَّهُمَّ إنِّي أَسْأَلُكَ الهُدَى وَالتُّقَى وَالعَفَافَ وَالغِنَى». أخرجه مسلم.</w:t>
      </w:r>
    </w:p>
    <w:p w:rsidR="005726C5" w:rsidRPr="005726C5" w:rsidRDefault="0054175F" w:rsidP="005726C5">
      <w:pPr>
        <w:pStyle w:val="a3"/>
        <w:numPr>
          <w:ilvl w:val="0"/>
          <w:numId w:val="2"/>
        </w:numPr>
        <w:rPr>
          <w:rFonts w:hint="cs"/>
        </w:rPr>
      </w:pPr>
      <w:r w:rsidRPr="005726C5">
        <w:rPr>
          <w:rFonts w:cs="Arial"/>
          <w:rtl/>
        </w:rPr>
        <w:t>«اللَّهُمَّ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 أخرجه مسلم.</w:t>
      </w:r>
    </w:p>
    <w:p w:rsidR="005726C5" w:rsidRPr="005726C5" w:rsidRDefault="0054175F" w:rsidP="005726C5">
      <w:pPr>
        <w:pStyle w:val="a3"/>
        <w:numPr>
          <w:ilvl w:val="0"/>
          <w:numId w:val="2"/>
        </w:numPr>
        <w:rPr>
          <w:rFonts w:hint="cs"/>
        </w:rPr>
      </w:pPr>
      <w:r w:rsidRPr="005726C5">
        <w:rPr>
          <w:rFonts w:cs="Arial"/>
          <w:rtl/>
        </w:rPr>
        <w:t>«اللَّهُمَّ اهْدِنِي وَسَدِّدْنِي» «اللَّهُمَّ إنِّي أَسْأَلُكَ الهُدَى وَالسَّدَادَ». أخرجه مسلم.</w:t>
      </w:r>
    </w:p>
    <w:p w:rsidR="005726C5" w:rsidRPr="005726C5" w:rsidRDefault="0054175F" w:rsidP="005726C5">
      <w:pPr>
        <w:pStyle w:val="a3"/>
        <w:numPr>
          <w:ilvl w:val="0"/>
          <w:numId w:val="2"/>
        </w:numPr>
        <w:rPr>
          <w:rFonts w:hint="cs"/>
        </w:rPr>
      </w:pPr>
      <w:r w:rsidRPr="005726C5">
        <w:rPr>
          <w:rFonts w:cs="Arial"/>
          <w:rtl/>
        </w:rPr>
        <w:t>«اللَّهُمَّ إنِّي أَعُوذُ بِكَ مِنْ شَرِّ مَا عَمِلْتُ، وَمِنْ شَرِّ مَا لَمْ أَعْمَلْ». أخرجه مسلم.</w:t>
      </w:r>
    </w:p>
    <w:p w:rsidR="005726C5" w:rsidRPr="005726C5" w:rsidRDefault="0054175F" w:rsidP="005726C5">
      <w:pPr>
        <w:pStyle w:val="a3"/>
        <w:numPr>
          <w:ilvl w:val="0"/>
          <w:numId w:val="2"/>
        </w:numPr>
        <w:rPr>
          <w:rFonts w:hint="cs"/>
        </w:rPr>
      </w:pPr>
      <w:r w:rsidRPr="005726C5">
        <w:rPr>
          <w:rFonts w:cs="Arial"/>
          <w:rtl/>
        </w:rPr>
        <w:t>«اللَّهُمَّ إنِّي أَعُوذُ بِكَ مِنَ الهَمِّ وَالحَزَنِ، وَالعَجْزِ وَالكَسَلِ، وَالجُبْنِ وَالبُخْلِ، وَضَلَعِ الدَّيْنِ، وَغَلَبَةِ الرِّجَالِ». أخرجه البخاري.</w:t>
      </w:r>
    </w:p>
    <w:p w:rsidR="005726C5" w:rsidRPr="005726C5" w:rsidRDefault="0054175F" w:rsidP="005726C5">
      <w:pPr>
        <w:pStyle w:val="a3"/>
        <w:numPr>
          <w:ilvl w:val="0"/>
          <w:numId w:val="2"/>
        </w:numPr>
        <w:rPr>
          <w:rFonts w:hint="cs"/>
        </w:rPr>
      </w:pPr>
      <w:r w:rsidRPr="005726C5">
        <w:rPr>
          <w:rFonts w:cs="Arial"/>
          <w:rtl/>
        </w:rPr>
        <w:t>«لا إلَهَ إلَّا الله العَظِيمُ الحَلِيمُ، لا إلَهَ إلَّا الله رَبُّ العَرْشِ العَظِيمِ، لا إلَهَ إلَّا الله رَبُّ السَّمَاوَاتِ، وَرَبُّ الأَرْضِ، وَرَبُّ العَرْشِ الكَرِيمِ». متفق عليه.</w:t>
      </w:r>
    </w:p>
    <w:p w:rsidR="005726C5" w:rsidRPr="005726C5" w:rsidRDefault="0054175F" w:rsidP="005726C5">
      <w:pPr>
        <w:pStyle w:val="a3"/>
        <w:numPr>
          <w:ilvl w:val="0"/>
          <w:numId w:val="2"/>
        </w:numPr>
        <w:rPr>
          <w:rFonts w:hint="cs"/>
        </w:rPr>
      </w:pPr>
      <w:r w:rsidRPr="005726C5">
        <w:rPr>
          <w:rFonts w:cs="Arial"/>
          <w:rtl/>
        </w:rPr>
        <w:t>«اللَّهُمَّ مُصَرِّفَ القُلُوبِ صَرِّفْ قُلُوبَنَا عَلَى طَاعَتِكَ». أخرجه مسلم.</w:t>
      </w:r>
    </w:p>
    <w:p w:rsidR="005726C5" w:rsidRPr="005726C5" w:rsidRDefault="0054175F" w:rsidP="005726C5">
      <w:pPr>
        <w:pStyle w:val="a3"/>
        <w:numPr>
          <w:ilvl w:val="0"/>
          <w:numId w:val="2"/>
        </w:numPr>
        <w:rPr>
          <w:rFonts w:hint="cs"/>
        </w:rPr>
      </w:pPr>
      <w:r w:rsidRPr="005726C5">
        <w:rPr>
          <w:rFonts w:cs="Arial"/>
          <w:rtl/>
        </w:rPr>
        <w:t>«اللَّهُمَّ إنِّي أَعُوذُ بِكَ مِنَ الجُبنِ، وَأَعُوذُ بِكَ مِنَ البُخْلِ، وَأَعُوذُ بِكَ مِنْ أَنْ أُرَدَّ إلَى أَرْذَلِ العُمُرِ، وَأَعُوذُ بِكَ مِنْ فِتْنَةِ الدُّنْيَا وَعَذَابِ القَبْرِ». أخرجه البخاري.</w:t>
      </w:r>
    </w:p>
    <w:p w:rsidR="005726C5" w:rsidRPr="005726C5" w:rsidRDefault="0054175F" w:rsidP="005726C5">
      <w:pPr>
        <w:pStyle w:val="a3"/>
        <w:numPr>
          <w:ilvl w:val="0"/>
          <w:numId w:val="2"/>
        </w:numPr>
        <w:rPr>
          <w:rFonts w:hint="cs"/>
        </w:rPr>
      </w:pPr>
      <w:r w:rsidRPr="005726C5">
        <w:rPr>
          <w:rFonts w:cs="Arial"/>
          <w:rtl/>
        </w:rPr>
        <w:t xml:space="preserve">«اللَّهُمَّ إنِّي أَعُوذُ بِكَ مِنَ الكَسَلِ وَالهَرَمِ، وَالمَغْرَمِ، وَالمَأْثَمِ، اللَّهُمَّ إنِّي أَعُوذُ بِكَ مِنْ عَذَابِ النَّارِ، وَفِتْنَةِ النَّارِ، وَفِتْنَةِ القَبْرِ، وَعَذَابِ القَبْرِ، وَشَرِّ فِتْنَةِ الغِنَى، وَشَرِّ فِتْنَةِ الفَقْرِ، وَمِنْ شَرِّ فِتْنَةِ المَسِيحِ الدَّجَّالِ اللَّهُمَّ اغْسِلْ خَطَايَايَ </w:t>
      </w:r>
      <w:r w:rsidRPr="005726C5">
        <w:rPr>
          <w:rFonts w:cs="Arial"/>
          <w:rtl/>
        </w:rPr>
        <w:lastRenderedPageBreak/>
        <w:t>بِمَاءِ الثَّلْجِ وَالبَرَدِ، وَنَقِّ قَلْبِي مِنَ الخَطَايَا كَمَا يُنَقَّى الثَّوبُ الأَبْيَضُ مِنَ الدَّنَسِ، وَبَاعِدْ بَيْنِي وَبَينَ خَطَايَايَ كَمَا بَاعَدْتَ بَينَ المَشْرِقِ وَالمَغْرِبِ». متفق عليه.</w:t>
      </w:r>
    </w:p>
    <w:p w:rsidR="005726C5" w:rsidRPr="005726C5" w:rsidRDefault="0054175F" w:rsidP="005726C5">
      <w:pPr>
        <w:pStyle w:val="a3"/>
        <w:numPr>
          <w:ilvl w:val="0"/>
          <w:numId w:val="2"/>
        </w:numPr>
        <w:rPr>
          <w:rFonts w:hint="cs"/>
        </w:rPr>
      </w:pPr>
      <w:r w:rsidRPr="005726C5">
        <w:rPr>
          <w:rFonts w:cs="Arial"/>
          <w:rtl/>
        </w:rPr>
        <w:t>«اللَّهُمَّ إنِّي ظَلَمْتُ نَفْسِي ظُلْماً كَثِيراً، وَلا يَغْفِرُ الذُّنُوبَ إلَّا أَنْتَ، فَاغْفِرْ لِي مَغْفِرَةً مِنْ عِنْدِكَ، وَارْحَمْنِي إنَّكَ أَنْتَ الغَفُورُ الرَّحِيمُ». متفق عليه.</w:t>
      </w:r>
    </w:p>
    <w:p w:rsidR="005726C5" w:rsidRPr="005726C5" w:rsidRDefault="0054175F" w:rsidP="005726C5">
      <w:pPr>
        <w:pStyle w:val="a3"/>
        <w:numPr>
          <w:ilvl w:val="0"/>
          <w:numId w:val="2"/>
        </w:numPr>
        <w:rPr>
          <w:rFonts w:hint="cs"/>
        </w:rPr>
      </w:pPr>
      <w:r w:rsidRPr="005726C5">
        <w:rPr>
          <w:rFonts w:cs="Arial"/>
          <w:rtl/>
        </w:rPr>
        <w:t>«اللَّهُمَّ لَكَ أَسْلَمْتُ، وَبِكَ آمَنْتُ، وَعَلَيكَ تَوَكَّلْتُ، وَإلَيكَ أَنَبْتُ، وَبِكَ خَاصَمْتُ، اللَّهُمَّ إنِّي أَعُوذُ بِعِزَّتِكَ لا إلَهَ إلَّا أَنْتَ أَنْ تُضِلَّنِي، أَنْتَ الحَيُّ الَّذِي لا يَمُوتُ، وَالجِنُّ وَالإنْسُ يَمُوتُونَ». متفق عليه.</w:t>
      </w:r>
    </w:p>
    <w:p w:rsidR="005726C5" w:rsidRPr="005726C5" w:rsidRDefault="0054175F" w:rsidP="005726C5">
      <w:pPr>
        <w:pStyle w:val="a3"/>
        <w:numPr>
          <w:ilvl w:val="0"/>
          <w:numId w:val="2"/>
        </w:numPr>
        <w:rPr>
          <w:rFonts w:hint="cs"/>
        </w:rPr>
      </w:pPr>
      <w:r w:rsidRPr="005726C5">
        <w:rPr>
          <w:rFonts w:cs="Arial"/>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 متفق عليه.</w:t>
      </w:r>
    </w:p>
    <w:p w:rsidR="005726C5" w:rsidRPr="005726C5" w:rsidRDefault="0054175F" w:rsidP="005726C5">
      <w:pPr>
        <w:pStyle w:val="a3"/>
        <w:numPr>
          <w:ilvl w:val="0"/>
          <w:numId w:val="2"/>
        </w:numPr>
        <w:rPr>
          <w:rFonts w:hint="cs"/>
        </w:rPr>
      </w:pPr>
      <w:r w:rsidRPr="005726C5">
        <w:rPr>
          <w:rFonts w:cs="Arial"/>
          <w:rtl/>
        </w:rPr>
        <w:t>«اللَّهُمَّ إنِّي أَعُوذُ بِكَ مِنْ زَوَالِ نِعْمَتِكَ، وَتَحَوُّلِ عَافِيَتِكَ، وَفُجَاءَةِ نِقْمَتِكَ، وَجَمِيعِ سَخَطِكَ». أخرجه مسلم.</w:t>
      </w:r>
    </w:p>
    <w:p w:rsidR="005726C5" w:rsidRPr="005726C5" w:rsidRDefault="0054175F" w:rsidP="005726C5">
      <w:pPr>
        <w:pStyle w:val="a3"/>
        <w:numPr>
          <w:ilvl w:val="0"/>
          <w:numId w:val="2"/>
        </w:numPr>
        <w:rPr>
          <w:rFonts w:hint="cs"/>
        </w:rPr>
      </w:pPr>
      <w:r w:rsidRPr="005726C5">
        <w:rPr>
          <w:rFonts w:cs="Arial"/>
          <w:rtl/>
        </w:rPr>
        <w:t>«اللَّهُمَّ اغْفِرْ لِي وَارْحَمْنِي، وَاهْدِنِي، وَعَافِنِي، وَارْزُقْنِي». أخرجه مسلم.</w:t>
      </w:r>
    </w:p>
    <w:p w:rsidR="005726C5" w:rsidRPr="005726C5" w:rsidRDefault="0054175F" w:rsidP="005726C5">
      <w:pPr>
        <w:pStyle w:val="a3"/>
        <w:numPr>
          <w:ilvl w:val="0"/>
          <w:numId w:val="2"/>
        </w:numPr>
        <w:rPr>
          <w:rFonts w:hint="cs"/>
        </w:rPr>
      </w:pPr>
      <w:r w:rsidRPr="005726C5">
        <w:rPr>
          <w:rFonts w:cs="Arial"/>
          <w:rtl/>
        </w:rPr>
        <w:t>«اللَّهُمَّ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أخرجه أحمد.</w:t>
      </w:r>
    </w:p>
    <w:p w:rsidR="005726C5" w:rsidRPr="005726C5" w:rsidRDefault="0054175F" w:rsidP="005726C5">
      <w:pPr>
        <w:pStyle w:val="a3"/>
        <w:numPr>
          <w:ilvl w:val="0"/>
          <w:numId w:val="2"/>
        </w:numPr>
        <w:rPr>
          <w:rFonts w:hint="cs"/>
        </w:rPr>
      </w:pPr>
      <w:r w:rsidRPr="005726C5">
        <w:rPr>
          <w:rFonts w:cs="Arial"/>
          <w:rtl/>
        </w:rPr>
        <w:t>«يَا مُقَلِّبَ القُلُوبِ ثَبِّتْ قَلْبِي عَلَى دِينِكَ». أخرجه أحمد والترمذي.</w:t>
      </w:r>
    </w:p>
    <w:p w:rsidR="005726C5" w:rsidRPr="005726C5" w:rsidRDefault="0054175F" w:rsidP="005726C5">
      <w:pPr>
        <w:pStyle w:val="a3"/>
        <w:numPr>
          <w:ilvl w:val="0"/>
          <w:numId w:val="2"/>
        </w:numPr>
        <w:rPr>
          <w:rFonts w:hint="cs"/>
        </w:rPr>
      </w:pPr>
      <w:r w:rsidRPr="005726C5">
        <w:rPr>
          <w:rFonts w:cs="Arial"/>
          <w:rtl/>
        </w:rPr>
        <w:t>قال- صلى الله عليه وسلم-: «اسْأَلُوا الله العَفْوَ وَالعَافِيَةَ، فَإنَّ أَحَداً لَمْ يُعْطَ بَعْدَ اليَقِينِ خَيراً مِنَ العَافِيةِ». أخرجه الترمذي.</w:t>
      </w:r>
    </w:p>
    <w:p w:rsidR="005726C5" w:rsidRPr="005726C5" w:rsidRDefault="0054175F" w:rsidP="005726C5">
      <w:pPr>
        <w:pStyle w:val="a3"/>
        <w:numPr>
          <w:ilvl w:val="0"/>
          <w:numId w:val="2"/>
        </w:numPr>
        <w:rPr>
          <w:rFonts w:hint="cs"/>
        </w:rPr>
      </w:pPr>
      <w:r w:rsidRPr="005726C5">
        <w:rPr>
          <w:rFonts w:cs="Arial"/>
          <w:rtl/>
        </w:rPr>
        <w:t>«اللَّهُمَّ إنِّي أَعُوذُ بِكَ مِنْ شَرِّ سَمْعِي، وَمِنْ شَرِّ بَصَرِي، وَمِنْ شَرِّ لِسَانِي، وَمِنْ شَرِّ قَلْبِي وَمِنْ شَرِّ مَنِيِّي». أخرجه الترمذي والنسائي.</w:t>
      </w:r>
    </w:p>
    <w:p w:rsidR="005726C5" w:rsidRPr="005726C5" w:rsidRDefault="0054175F" w:rsidP="005726C5">
      <w:pPr>
        <w:pStyle w:val="a3"/>
        <w:numPr>
          <w:ilvl w:val="0"/>
          <w:numId w:val="2"/>
        </w:numPr>
        <w:rPr>
          <w:rFonts w:hint="cs"/>
        </w:rPr>
      </w:pPr>
      <w:r w:rsidRPr="005726C5">
        <w:rPr>
          <w:rFonts w:cs="Arial"/>
          <w:rtl/>
        </w:rPr>
        <w:t>«اللَّهُمَّ إنِّي أَعُوذُ بِكَ مِنَ البَرَصِ وَالجُنُونِ وَالجُذَامِ وَمِنْ سَيِّئِ الأَسْقَامِ».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إنِّي أَعُوذُ بِكَ مِنْ مُنْكَرَاتِ الأَخْلاقِ وَالأَعْمَالِ وَالأَهْوَاءِ». أخرجه الترمذي.</w:t>
      </w:r>
    </w:p>
    <w:p w:rsidR="005726C5" w:rsidRPr="005726C5" w:rsidRDefault="0054175F" w:rsidP="005726C5">
      <w:pPr>
        <w:pStyle w:val="a3"/>
        <w:numPr>
          <w:ilvl w:val="0"/>
          <w:numId w:val="2"/>
        </w:numPr>
        <w:rPr>
          <w:rFonts w:hint="cs"/>
        </w:rPr>
      </w:pPr>
      <w:r w:rsidRPr="005726C5">
        <w:rPr>
          <w:rFonts w:cs="Arial"/>
          <w:rtl/>
        </w:rPr>
        <w:t xml:space="preserve">«رَبِّ أَعِنِّي وَلا تُعِنْ عَلَيَّ، وَانْصُرنِي وَلا تَنْصُرْ عَلَيَّ، وَامْكُرْ لِي وَلا تَمْكُر عَلَيَّ، وَاهْدِنِي وَيَسِّرِ الهُدَى لِي، وَانْصُرْنِي عَلَى مَنْ بَغَى عَلَيَّ، رَبِّ اجْعَلْنِي لَكَ </w:t>
      </w:r>
      <w:proofErr w:type="spellStart"/>
      <w:r w:rsidRPr="005726C5">
        <w:rPr>
          <w:rFonts w:cs="Arial"/>
          <w:rtl/>
        </w:rPr>
        <w:t>شَكَّاراً</w:t>
      </w:r>
      <w:proofErr w:type="spellEnd"/>
      <w:r w:rsidRPr="005726C5">
        <w:rPr>
          <w:rFonts w:cs="Arial"/>
          <w:rtl/>
        </w:rPr>
        <w:t xml:space="preserve">، لَكَ ذَكَّاراً، لَكَ رَهَّاباً، لَكَ مِطْوَاعاً، لَكَ مُخْبِتاً، إليكَ أَوَّاهاً مُنِيباً رَبِّ تَقَبَّلْ تَوْبَتِي، وَاغْسِلْ حَوْبَتِي، وَأَجِبْ دَعْوَتِي، وَثَبِّتْ حُجَّتِي، وَسَدِّدْ لِسَانِي، وَاهْدِ قَلْبِي، </w:t>
      </w:r>
      <w:proofErr w:type="spellStart"/>
      <w:r w:rsidRPr="005726C5">
        <w:rPr>
          <w:rFonts w:cs="Arial"/>
          <w:rtl/>
        </w:rPr>
        <w:t>وَاسْلُلْ</w:t>
      </w:r>
      <w:proofErr w:type="spellEnd"/>
      <w:r w:rsidRPr="005726C5">
        <w:rPr>
          <w:rFonts w:cs="Arial"/>
          <w:rtl/>
        </w:rPr>
        <w:t xml:space="preserve"> سَخِيمَةَ صَدْرِي». أخرجه أبو داود والترمذي.</w:t>
      </w:r>
    </w:p>
    <w:p w:rsidR="005726C5" w:rsidRPr="005726C5" w:rsidRDefault="0054175F" w:rsidP="005726C5">
      <w:pPr>
        <w:pStyle w:val="a3"/>
        <w:numPr>
          <w:ilvl w:val="0"/>
          <w:numId w:val="2"/>
        </w:numPr>
        <w:rPr>
          <w:rFonts w:hint="cs"/>
        </w:rPr>
      </w:pPr>
      <w:r w:rsidRPr="005726C5">
        <w:rPr>
          <w:rFonts w:cs="Arial"/>
          <w:rtl/>
        </w:rPr>
        <w:t>«اللَّهُمَّ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عَاذَ بِهِ عَبْدُكَ وَنَبِيُّكَ، اللَّهُمَّ إنِّي أَسْأَلُكَ الجَنَّةَ ومَا قَرَّبَ إلَيْهَا مِنْ قَولٍ أَوْ عَمَلٍ، وَأَعُوذُ بِكَ مِنَ النَّارِ وَمَا قَرَّبَ إلَيْهَا مِنْ قَولٍ أَوْ عَمَلٍ، وَأَسْأَلُكَ أَنْ تَجْعَلَ كُلَّ قَضَاءٍ قَضَيْتَهُ لِي خَيْراً». أخرجه أحمد وابن ماجه.</w:t>
      </w:r>
    </w:p>
    <w:p w:rsidR="005726C5" w:rsidRPr="005726C5" w:rsidRDefault="0054175F" w:rsidP="005726C5">
      <w:pPr>
        <w:pStyle w:val="a3"/>
        <w:numPr>
          <w:ilvl w:val="0"/>
          <w:numId w:val="2"/>
        </w:numPr>
        <w:rPr>
          <w:rFonts w:hint="cs"/>
        </w:rPr>
      </w:pPr>
      <w:r w:rsidRPr="005726C5">
        <w:rPr>
          <w:rFonts w:cs="Arial"/>
          <w:rtl/>
        </w:rPr>
        <w:t>«اللَّهُمَّ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 أخرجه الترمذي.</w:t>
      </w:r>
    </w:p>
    <w:p w:rsidR="005726C5" w:rsidRPr="005726C5" w:rsidRDefault="0054175F" w:rsidP="005726C5">
      <w:pPr>
        <w:pStyle w:val="a3"/>
        <w:numPr>
          <w:ilvl w:val="0"/>
          <w:numId w:val="2"/>
        </w:numPr>
        <w:rPr>
          <w:rFonts w:hint="cs"/>
        </w:rPr>
      </w:pPr>
      <w:r w:rsidRPr="005726C5">
        <w:rPr>
          <w:rFonts w:cs="Arial"/>
          <w:rtl/>
        </w:rPr>
        <w:t>«اللَّهُمَّ إنِّي أَعُوذُ بِكَ مِنَ الهَدْمِ، وَأَعُوذُ بِكَ مِنَ التَّرَدِّي، وَأَعُوذُ بِكَ مِنَ الغَرَقِ وَالحَرَقِ والهَرَمِ، وَأَعُوذُ بِكَ أَنْ يَتَخَبَّطَنِيَ الشَّيْطَانُ عِنْدَ المَوتِ، وَأَعُوذُ بِكَ أَنْ أَمُوتَ فِي سَبِيلِكَ مُدْبِراً، وَأَعُوذُ بِكَ أَنْ أَمُوتَ لَدِيغاً».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إنِّي أَعُوذُ بِكَ مِنَ الجُوعِ فَإنَّهُ بِئْسَ الضَّجِيعُ، وَأَعُوذُ بِكَ مِنَ الخِيَانَةِ فَإنَّهَا بِئْسَتِ البِطَانَةُ».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إنِّي أَعُوذُ بِكَ من الفَقْرِ، وَالقِلَّةِ وَالذِّلَّةِ، وَأَعُوذُ بِكَ مِنْ أَنْ أَظْلِمَ أَوْ أُظْلَمَ».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إنِّي أَسْأَلُكَ يَا الله بِأَنَّكَ الوَاحِدُ الأَحَدُ الصَّمَدُ، الَّذِي لَمْ يَلِدْ وَلَمْ يُولَدْ، وَلَمْ يَكُنْ لَهُ كُفُواً أَحَدٌ أَنْ تَغْفِرَ لِي ذُنُوبِي إنَّكَ أَنْتَ الغَفُورُ الرَّحِيمُ». أخرجه أبو داود والنسائي.</w:t>
      </w:r>
    </w:p>
    <w:p w:rsidR="005726C5" w:rsidRPr="005726C5" w:rsidRDefault="005726C5" w:rsidP="005726C5">
      <w:pPr>
        <w:pStyle w:val="a3"/>
        <w:numPr>
          <w:ilvl w:val="0"/>
          <w:numId w:val="2"/>
        </w:numPr>
        <w:rPr>
          <w:rFonts w:hint="cs"/>
        </w:rPr>
      </w:pPr>
      <w:r w:rsidRPr="005726C5">
        <w:rPr>
          <w:rFonts w:cs="Arial"/>
          <w:rtl/>
        </w:rPr>
        <w:t>«</w:t>
      </w:r>
      <w:r w:rsidR="0054175F" w:rsidRPr="005726C5">
        <w:rPr>
          <w:rFonts w:cs="Arial"/>
          <w:rtl/>
        </w:rPr>
        <w:t xml:space="preserve">اللَّهُمَّ إنِّي أَسْأَلُكَ بِأَنَّ لَكَ الحَمْدُ، لا إلَهَ إلَّا أَنْتَ المنَّانُ بَدِيعُ السَّمَاوَاتِ وَالأَرْضِ، </w:t>
      </w:r>
      <w:proofErr w:type="spellStart"/>
      <w:r w:rsidR="0054175F" w:rsidRPr="005726C5">
        <w:rPr>
          <w:rFonts w:cs="Arial"/>
          <w:rtl/>
        </w:rPr>
        <w:t>يَاذَا</w:t>
      </w:r>
      <w:proofErr w:type="spellEnd"/>
      <w:r w:rsidR="0054175F" w:rsidRPr="005726C5">
        <w:rPr>
          <w:rFonts w:cs="Arial"/>
          <w:rtl/>
        </w:rPr>
        <w:t xml:space="preserve"> الجَلالِ وَالإكْرَامِ، يَا حَيُّ يَا قَيُّومُ إنِّي أَسْأَلُكَ».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إنِّي أَسْأَلُكَ بِأَنِّي أَشْهَدُ أَنَّكَ أَنْتَ الله لا إلَهَ إلَّا أَنْتَ الأَحَدُ الصَّمَدُ الَّذِي لَمْ يَلِدْ، وَلَمْ يُولَدْ، وَلَمْ يَكُنْ لَهُ كُفُواً أَحَدٌ». أخرجه الترمذي وابن ماجه.</w:t>
      </w:r>
    </w:p>
    <w:p w:rsidR="005726C5" w:rsidRPr="005726C5" w:rsidRDefault="0054175F" w:rsidP="005726C5">
      <w:pPr>
        <w:pStyle w:val="a3"/>
        <w:numPr>
          <w:ilvl w:val="0"/>
          <w:numId w:val="2"/>
        </w:numPr>
        <w:rPr>
          <w:rFonts w:hint="cs"/>
        </w:rPr>
      </w:pPr>
      <w:r w:rsidRPr="005726C5">
        <w:rPr>
          <w:rFonts w:cs="Arial"/>
          <w:rtl/>
        </w:rPr>
        <w:t xml:space="preserve">«رَبِّ اغْفِرْ لي وَتُبْ عَلَيَّ إنَّكَ أَنْتَ التَّوَّابُ </w:t>
      </w:r>
      <w:proofErr w:type="spellStart"/>
      <w:r w:rsidRPr="005726C5">
        <w:rPr>
          <w:rFonts w:cs="Arial"/>
          <w:rtl/>
        </w:rPr>
        <w:t>الرَّحِيمُ».أخرجه</w:t>
      </w:r>
      <w:proofErr w:type="spellEnd"/>
      <w:r w:rsidRPr="005726C5">
        <w:rPr>
          <w:rFonts w:cs="Arial"/>
          <w:rtl/>
        </w:rPr>
        <w:t xml:space="preserve"> الترمذي وابن ماجه.</w:t>
      </w:r>
    </w:p>
    <w:p w:rsidR="005726C5" w:rsidRPr="005726C5" w:rsidRDefault="0054175F" w:rsidP="005726C5">
      <w:pPr>
        <w:pStyle w:val="a3"/>
        <w:numPr>
          <w:ilvl w:val="0"/>
          <w:numId w:val="2"/>
        </w:numPr>
        <w:rPr>
          <w:rFonts w:hint="cs"/>
        </w:rPr>
      </w:pPr>
      <w:r w:rsidRPr="005726C5">
        <w:rPr>
          <w:rFonts w:cs="Arial"/>
          <w:rtl/>
        </w:rPr>
        <w:lastRenderedPageBreak/>
        <w:t>«اللَّهُمَّ بِعِلْمِكَ الغَيْبَ، وَقُدْرَتِكَ عَلَى الخَلْقِ، أَحْيِنِي مَا عَلِمْتَ الحَيَاةَ خَيراً لِي، وَتَوفَّني إذَا عَلِمْتَ الوَفَاةَ خَيْراً لِي، اللَّهُمَّ وَأَسْأَلُكَ خَشْيَتَكَ فِي الغَيبِ وَالشَّهَادَةِ، وَأَسْأَلُكَ كَلِمَةَ الحَقِّ فِي الرِّضَا وَالغَضَبِ، وَأَسْأَلُكَ القَصدَ فِي الفَقْرِ وَالغِنَى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 أخرجه النسائي.</w:t>
      </w:r>
    </w:p>
    <w:p w:rsidR="005726C5" w:rsidRPr="005726C5" w:rsidRDefault="0054175F" w:rsidP="005726C5">
      <w:pPr>
        <w:pStyle w:val="a3"/>
        <w:numPr>
          <w:ilvl w:val="0"/>
          <w:numId w:val="2"/>
        </w:numPr>
        <w:rPr>
          <w:rFonts w:hint="cs"/>
        </w:rPr>
      </w:pPr>
      <w:r w:rsidRPr="005726C5">
        <w:rPr>
          <w:rFonts w:cs="Arial"/>
          <w:rtl/>
        </w:rPr>
        <w:t>«اللَّهُمَّ مَتِّعْنِي بِسَمْعِي وَبَصَرِي، وَاجْعَلْهُمَا الوَارِثَ مِنِّي، وَانْصُرْنِي عَلَى مَنْ يَظْلِمُنِي، وَخُذْ مِنْهُ بِثَأرِي». أخرجه الترمذي.</w:t>
      </w:r>
    </w:p>
    <w:p w:rsidR="005726C5" w:rsidRPr="005726C5" w:rsidRDefault="0054175F" w:rsidP="005726C5">
      <w:pPr>
        <w:pStyle w:val="a3"/>
        <w:numPr>
          <w:ilvl w:val="0"/>
          <w:numId w:val="2"/>
        </w:numPr>
        <w:rPr>
          <w:rFonts w:hint="cs"/>
        </w:rPr>
      </w:pPr>
      <w:r w:rsidRPr="005726C5">
        <w:rPr>
          <w:rFonts w:cs="Arial"/>
          <w:rtl/>
        </w:rPr>
        <w:t>«اللَّهُمَّ بَارِكْ لَنَا فِي مَدِينَتِنَا وَفِي ثِمَارِنَا وَفِي مُدِّنَا وَفِي صَاعِنَا، بَرَكَةً مَعَ بَرَكَةٍ». أخرجه مسلم.</w:t>
      </w:r>
    </w:p>
    <w:p w:rsidR="005726C5" w:rsidRPr="005726C5" w:rsidRDefault="0054175F" w:rsidP="005726C5">
      <w:pPr>
        <w:pStyle w:val="a3"/>
        <w:numPr>
          <w:ilvl w:val="0"/>
          <w:numId w:val="2"/>
        </w:numPr>
        <w:rPr>
          <w:rFonts w:hint="cs"/>
        </w:rPr>
      </w:pPr>
      <w:r w:rsidRPr="005726C5">
        <w:rPr>
          <w:rFonts w:cs="Arial"/>
          <w:rtl/>
        </w:rPr>
        <w:t>«اللَّهُمَّ إنِّي أَعُوذُ بِكَ مِنْ غَلَبَةِ الدَّينِ، وَغَلَبَةِ العَدُوِّ، وَشَمَاتَةِ الأَعْدَاءِ». أخرجه أحمد والنسائي.</w:t>
      </w:r>
    </w:p>
    <w:p w:rsidR="005726C5" w:rsidRPr="005726C5" w:rsidRDefault="0054175F" w:rsidP="005726C5">
      <w:pPr>
        <w:pStyle w:val="a3"/>
        <w:numPr>
          <w:ilvl w:val="0"/>
          <w:numId w:val="2"/>
        </w:numPr>
        <w:rPr>
          <w:rFonts w:hint="cs"/>
        </w:rPr>
      </w:pPr>
      <w:r w:rsidRPr="005726C5">
        <w:rPr>
          <w:rFonts w:cs="Arial"/>
          <w:rtl/>
        </w:rPr>
        <w:t>«اللَّهُمَّ إنِّي أَعُوذُ بِعَظَمَتِكَ أَنْ أُغْتَالَ مِن تَحْتِي». أخرجه أبو داود والنسائي.</w:t>
      </w:r>
    </w:p>
    <w:p w:rsidR="005726C5" w:rsidRPr="005726C5" w:rsidRDefault="0054175F" w:rsidP="005726C5">
      <w:pPr>
        <w:pStyle w:val="a3"/>
        <w:numPr>
          <w:ilvl w:val="0"/>
          <w:numId w:val="2"/>
        </w:numPr>
        <w:rPr>
          <w:rFonts w:hint="cs"/>
        </w:rPr>
      </w:pPr>
      <w:r w:rsidRPr="005726C5">
        <w:rPr>
          <w:rFonts w:cs="Arial"/>
          <w:rtl/>
        </w:rPr>
        <w:t>«اللَّهُمَّ لَكَ الحَمْدُ كُلَّهُ، اللَّهُمَّ لا قَابِضَ لِمَا بَسَطْتَ، وَلا بَاسِطَ لِمَا قَبَضْتَ، وَلا هَادِي لِمَا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يَحُولُ وَلا يَزُولُ، اللَّهُمَّ إنِّي أَسْأَلُكَ النَّعِيمَ يَومَ العَيْلَةِ، وَالأَمْنَ يَومَ الخَوفِ، اللَّهُمَّ إنِّي عَائِذٌ بِكَ مِنْ شَرِّ مَا أَعْطَيْتَنَا وَشَرِّ مَا مَنَعْتَ،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اللَّهُمَّ قَاتِلِ الكَفَرَةَ الَّذِينَ أُوتُوا الكِتَابَ إلَهَ الحَقِّ». أخرجه أحمد والبخاري في الأدب المفرد.</w:t>
      </w:r>
    </w:p>
    <w:p w:rsidR="005726C5" w:rsidRPr="005726C5" w:rsidRDefault="0054175F" w:rsidP="005726C5">
      <w:pPr>
        <w:pStyle w:val="a3"/>
        <w:numPr>
          <w:ilvl w:val="0"/>
          <w:numId w:val="2"/>
        </w:numPr>
        <w:rPr>
          <w:rFonts w:hint="cs"/>
        </w:rPr>
      </w:pPr>
      <w:r w:rsidRPr="005726C5">
        <w:rPr>
          <w:rFonts w:cs="Arial"/>
          <w:rtl/>
        </w:rPr>
        <w:t xml:space="preserve">«اللَّهُمَّ إنَّكَ عَفُوٌّ </w:t>
      </w:r>
      <w:proofErr w:type="spellStart"/>
      <w:r w:rsidRPr="005726C5">
        <w:rPr>
          <w:rFonts w:cs="Arial"/>
          <w:rtl/>
        </w:rPr>
        <w:t>كَرِىمٌ</w:t>
      </w:r>
      <w:proofErr w:type="spellEnd"/>
      <w:r w:rsidRPr="005726C5">
        <w:rPr>
          <w:rFonts w:cs="Arial"/>
          <w:rtl/>
        </w:rPr>
        <w:t xml:space="preserve"> تُحِبُّ العَفْوَ فَاعْفُ </w:t>
      </w:r>
      <w:proofErr w:type="spellStart"/>
      <w:r w:rsidRPr="005726C5">
        <w:rPr>
          <w:rFonts w:cs="Arial"/>
          <w:rtl/>
        </w:rPr>
        <w:t>عَنِّي».أخرجه</w:t>
      </w:r>
      <w:proofErr w:type="spellEnd"/>
      <w:r w:rsidRPr="005726C5">
        <w:rPr>
          <w:rFonts w:cs="Arial"/>
          <w:rtl/>
        </w:rPr>
        <w:t xml:space="preserve"> الترمذي وابن ماجه.</w:t>
      </w:r>
    </w:p>
    <w:p w:rsidR="005726C5" w:rsidRPr="005726C5" w:rsidRDefault="0054175F" w:rsidP="005726C5">
      <w:pPr>
        <w:pStyle w:val="a3"/>
        <w:numPr>
          <w:ilvl w:val="0"/>
          <w:numId w:val="2"/>
        </w:numPr>
        <w:rPr>
          <w:rFonts w:hint="cs"/>
        </w:rPr>
      </w:pPr>
      <w:r w:rsidRPr="005726C5">
        <w:rPr>
          <w:rFonts w:cs="Arial"/>
          <w:rtl/>
        </w:rPr>
        <w:t>«اللَّهُمَّ إنَّكَ عَفُوٌّ تُحِبُّ العَفْوَ فَاعْفُ عَنِّي». أخرجه أحمد وابن ماجه.</w:t>
      </w:r>
    </w:p>
    <w:p w:rsidR="00A02372" w:rsidRDefault="0054175F" w:rsidP="005726C5">
      <w:pPr>
        <w:pStyle w:val="a3"/>
        <w:numPr>
          <w:ilvl w:val="0"/>
          <w:numId w:val="2"/>
        </w:numPr>
      </w:pPr>
      <w:bookmarkStart w:id="0" w:name="_GoBack"/>
      <w:bookmarkEnd w:id="0"/>
      <w:r w:rsidRPr="005726C5">
        <w:rPr>
          <w:rFonts w:cs="Arial"/>
          <w:rtl/>
        </w:rPr>
        <w:t>«اللَّهُمَّ أَعُوذُ بِرِضَاكَ مِنْ سَخَطِكَ، وَبِمُعَافَاتِكَ مِنْ عَقُوبَتِكَ، وَأَعُوذُ بِكَ مِنْكَ لا أُحْصِي ثَنَاءً عَلَيكَ، أَنْتَ كَمَا أَثْنَيْتَ عَلَى نَفْسِكَ». أخرجه مسلم.</w:t>
      </w:r>
    </w:p>
    <w:sectPr w:rsidR="00A02372" w:rsidSect="001934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74D"/>
    <w:multiLevelType w:val="hybridMultilevel"/>
    <w:tmpl w:val="BDA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C3C04"/>
    <w:multiLevelType w:val="hybridMultilevel"/>
    <w:tmpl w:val="420E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3A"/>
    <w:rsid w:val="00193420"/>
    <w:rsid w:val="0025303A"/>
    <w:rsid w:val="0054175F"/>
    <w:rsid w:val="005726C5"/>
    <w:rsid w:val="00A02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2578</Words>
  <Characters>14697</Characters>
  <Application>Microsoft Office Word</Application>
  <DocSecurity>0</DocSecurity>
  <Lines>122</Lines>
  <Paragraphs>34</Paragraphs>
  <ScaleCrop>false</ScaleCrop>
  <Company>Ahmed-Under</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ستي سوفت</dc:creator>
  <cp:keywords/>
  <dc:description/>
  <cp:lastModifiedBy>مركز ستي سوفت</cp:lastModifiedBy>
  <cp:revision>3</cp:revision>
  <dcterms:created xsi:type="dcterms:W3CDTF">2023-03-22T09:46:00Z</dcterms:created>
  <dcterms:modified xsi:type="dcterms:W3CDTF">2023-03-22T10:00:00Z</dcterms:modified>
</cp:coreProperties>
</file>